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161A" w:rsidRPr="003E064F" w:rsidRDefault="007F78B9" w:rsidP="007F78B9">
      <w:pPr>
        <w:pStyle w:val="NoSpacing"/>
        <w:jc w:val="center"/>
        <w:rPr>
          <w:b/>
          <w:sz w:val="28"/>
          <w:szCs w:val="28"/>
        </w:rPr>
      </w:pPr>
      <w:bookmarkStart w:id="0" w:name="_GoBack"/>
      <w:bookmarkEnd w:id="0"/>
      <w:r w:rsidRPr="003E064F">
        <w:rPr>
          <w:b/>
          <w:sz w:val="28"/>
          <w:szCs w:val="28"/>
        </w:rPr>
        <w:t>Continuum of Care Advisory Committee</w:t>
      </w:r>
      <w:r w:rsidR="003A008B" w:rsidRPr="003E064F">
        <w:rPr>
          <w:b/>
          <w:sz w:val="28"/>
          <w:szCs w:val="28"/>
        </w:rPr>
        <w:t xml:space="preserve"> 1-3pm</w:t>
      </w:r>
    </w:p>
    <w:p w:rsidR="00C83FF1" w:rsidRPr="003E064F" w:rsidRDefault="00C83FF1" w:rsidP="007F78B9">
      <w:pPr>
        <w:jc w:val="center"/>
        <w:rPr>
          <w:rFonts w:asciiTheme="minorHAnsi" w:hAnsiTheme="minorHAnsi"/>
          <w:sz w:val="22"/>
          <w:szCs w:val="22"/>
        </w:rPr>
      </w:pPr>
      <w:r w:rsidRPr="003E064F">
        <w:rPr>
          <w:rFonts w:asciiTheme="minorHAnsi" w:hAnsiTheme="minorHAnsi"/>
          <w:sz w:val="22"/>
          <w:szCs w:val="22"/>
        </w:rPr>
        <w:t>January 7, 2020</w:t>
      </w:r>
    </w:p>
    <w:p w:rsidR="007F78B9" w:rsidRPr="00930F2E" w:rsidRDefault="007F78B9" w:rsidP="003E064F">
      <w:pPr>
        <w:jc w:val="center"/>
      </w:pPr>
      <w:r w:rsidRPr="003E064F">
        <w:rPr>
          <w:rFonts w:asciiTheme="minorHAnsi" w:hAnsiTheme="minorHAnsi"/>
          <w:sz w:val="22"/>
          <w:szCs w:val="22"/>
        </w:rPr>
        <w:t>St Cloud Public Library 1300 W St. Germain St.</w:t>
      </w:r>
      <w:r w:rsidR="003E064F">
        <w:rPr>
          <w:rFonts w:asciiTheme="minorHAnsi" w:hAnsiTheme="minorHAnsi"/>
          <w:sz w:val="22"/>
          <w:szCs w:val="22"/>
        </w:rPr>
        <w:t xml:space="preserve"> </w:t>
      </w:r>
      <w:r w:rsidRPr="003E064F">
        <w:rPr>
          <w:sz w:val="22"/>
          <w:szCs w:val="22"/>
        </w:rPr>
        <w:t>St. Cloud, MN 56301</w:t>
      </w:r>
    </w:p>
    <w:p w:rsidR="007F78B9" w:rsidRDefault="007F78B9" w:rsidP="007F78B9">
      <w:pPr>
        <w:pStyle w:val="NoSpacing"/>
        <w:jc w:val="center"/>
        <w:rPr>
          <w:sz w:val="24"/>
          <w:szCs w:val="24"/>
        </w:rPr>
      </w:pPr>
    </w:p>
    <w:p w:rsidR="007F78B9" w:rsidRDefault="007F78B9" w:rsidP="00284199">
      <w:pPr>
        <w:pStyle w:val="NoSpacing"/>
        <w:numPr>
          <w:ilvl w:val="0"/>
          <w:numId w:val="2"/>
        </w:numPr>
        <w:rPr>
          <w:rFonts w:asciiTheme="majorHAnsi" w:hAnsiTheme="majorHAnsi"/>
        </w:rPr>
      </w:pPr>
      <w:r w:rsidRPr="00C9124B">
        <w:rPr>
          <w:rFonts w:asciiTheme="majorHAnsi" w:hAnsiTheme="majorHAnsi"/>
        </w:rPr>
        <w:t>Welcome and Introductions</w:t>
      </w:r>
    </w:p>
    <w:p w:rsidR="00D32819" w:rsidRPr="00C9124B" w:rsidRDefault="00D32819" w:rsidP="00702625">
      <w:pPr>
        <w:pStyle w:val="NoSpacing"/>
        <w:ind w:left="1440"/>
        <w:rPr>
          <w:rFonts w:asciiTheme="majorHAnsi" w:hAnsiTheme="majorHAnsi"/>
        </w:rPr>
      </w:pPr>
    </w:p>
    <w:p w:rsidR="007F78B9" w:rsidRDefault="000B5543" w:rsidP="00284199">
      <w:pPr>
        <w:pStyle w:val="NoSpacing"/>
        <w:numPr>
          <w:ilvl w:val="0"/>
          <w:numId w:val="2"/>
        </w:numPr>
        <w:rPr>
          <w:rFonts w:asciiTheme="majorHAnsi" w:hAnsiTheme="majorHAnsi"/>
        </w:rPr>
      </w:pPr>
      <w:r w:rsidRPr="00C9124B">
        <w:rPr>
          <w:rFonts w:asciiTheme="majorHAnsi" w:hAnsiTheme="majorHAnsi"/>
        </w:rPr>
        <w:t xml:space="preserve">Approval of </w:t>
      </w:r>
      <w:r w:rsidR="00C83FF1" w:rsidRPr="00C9124B">
        <w:rPr>
          <w:rFonts w:asciiTheme="majorHAnsi" w:hAnsiTheme="majorHAnsi"/>
        </w:rPr>
        <w:t>November</w:t>
      </w:r>
      <w:r w:rsidR="007F78B9" w:rsidRPr="00C9124B">
        <w:rPr>
          <w:rFonts w:asciiTheme="majorHAnsi" w:hAnsiTheme="majorHAnsi"/>
        </w:rPr>
        <w:t xml:space="preserve"> 2019 minutes</w:t>
      </w:r>
      <w:r w:rsidR="00FB3CF6" w:rsidRPr="00C9124B">
        <w:rPr>
          <w:rFonts w:asciiTheme="majorHAnsi" w:hAnsiTheme="majorHAnsi"/>
        </w:rPr>
        <w:t xml:space="preserve"> </w:t>
      </w:r>
    </w:p>
    <w:p w:rsidR="00D32819" w:rsidRDefault="00702625" w:rsidP="00702625">
      <w:pPr>
        <w:pStyle w:val="ListParagraph"/>
        <w:ind w:firstLine="720"/>
        <w:rPr>
          <w:rFonts w:asciiTheme="majorHAnsi" w:hAnsiTheme="majorHAnsi"/>
        </w:rPr>
      </w:pPr>
      <w:r>
        <w:rPr>
          <w:rFonts w:asciiTheme="majorHAnsi" w:hAnsiTheme="majorHAnsi"/>
        </w:rPr>
        <w:t>Kristen Kvaal- St. Cloud VA made first motion</w:t>
      </w:r>
    </w:p>
    <w:p w:rsidR="00D32819" w:rsidRPr="00C9124B" w:rsidRDefault="00702625" w:rsidP="00702625">
      <w:pPr>
        <w:pStyle w:val="ListParagraph"/>
        <w:ind w:firstLine="720"/>
        <w:rPr>
          <w:rFonts w:asciiTheme="majorHAnsi" w:hAnsiTheme="majorHAnsi"/>
        </w:rPr>
      </w:pPr>
      <w:r>
        <w:rPr>
          <w:rFonts w:asciiTheme="majorHAnsi" w:hAnsiTheme="majorHAnsi"/>
        </w:rPr>
        <w:t>Cathy Wogen- kids fighting hunger made the second motion</w:t>
      </w:r>
    </w:p>
    <w:p w:rsidR="0036241A" w:rsidRPr="00C9124B" w:rsidRDefault="007F78B9" w:rsidP="003B76C8">
      <w:pPr>
        <w:pStyle w:val="NoSpacing"/>
        <w:numPr>
          <w:ilvl w:val="0"/>
          <w:numId w:val="2"/>
        </w:numPr>
        <w:rPr>
          <w:rFonts w:asciiTheme="majorHAnsi" w:hAnsiTheme="majorHAnsi"/>
        </w:rPr>
      </w:pPr>
      <w:r w:rsidRPr="00C9124B">
        <w:rPr>
          <w:rFonts w:asciiTheme="majorHAnsi" w:hAnsiTheme="majorHAnsi"/>
        </w:rPr>
        <w:t>Additions to the Agenda</w:t>
      </w:r>
      <w:r w:rsidR="00FD4F97" w:rsidRPr="00C9124B">
        <w:rPr>
          <w:rFonts w:asciiTheme="majorHAnsi" w:hAnsiTheme="majorHAnsi"/>
        </w:rPr>
        <w:t xml:space="preserve">- </w:t>
      </w:r>
      <w:r w:rsidR="00702625">
        <w:rPr>
          <w:rFonts w:asciiTheme="majorHAnsi" w:hAnsiTheme="majorHAnsi"/>
        </w:rPr>
        <w:t>no additions</w:t>
      </w:r>
    </w:p>
    <w:p w:rsidR="00C9124B" w:rsidRPr="00C9124B" w:rsidRDefault="00C9124B" w:rsidP="00C9124B">
      <w:pPr>
        <w:pStyle w:val="NoSpacing"/>
        <w:ind w:left="720"/>
        <w:rPr>
          <w:rFonts w:asciiTheme="majorHAnsi" w:hAnsiTheme="majorHAnsi"/>
        </w:rPr>
      </w:pPr>
    </w:p>
    <w:p w:rsidR="00C83FF1" w:rsidRPr="00C9124B" w:rsidRDefault="00C83FF1" w:rsidP="003B76C8">
      <w:pPr>
        <w:pStyle w:val="NoSpacing"/>
        <w:numPr>
          <w:ilvl w:val="0"/>
          <w:numId w:val="2"/>
        </w:numPr>
        <w:rPr>
          <w:rFonts w:asciiTheme="majorHAnsi" w:hAnsiTheme="majorHAnsi"/>
        </w:rPr>
      </w:pPr>
      <w:r w:rsidRPr="00C9124B">
        <w:rPr>
          <w:rFonts w:asciiTheme="majorHAnsi" w:hAnsiTheme="majorHAnsi"/>
        </w:rPr>
        <w:t>Board Leadership and Membership</w:t>
      </w:r>
      <w:r w:rsidRPr="00C9124B">
        <w:rPr>
          <w:rFonts w:asciiTheme="majorHAnsi" w:hAnsiTheme="majorHAnsi"/>
        </w:rPr>
        <w:tab/>
      </w:r>
      <w:r w:rsidRPr="00C9124B">
        <w:rPr>
          <w:rFonts w:asciiTheme="majorHAnsi" w:hAnsiTheme="majorHAnsi"/>
        </w:rPr>
        <w:tab/>
      </w:r>
      <w:r w:rsidRPr="00C9124B">
        <w:rPr>
          <w:rFonts w:asciiTheme="majorHAnsi" w:hAnsiTheme="majorHAnsi"/>
        </w:rPr>
        <w:tab/>
      </w:r>
      <w:r w:rsidRPr="00C9124B">
        <w:rPr>
          <w:rFonts w:asciiTheme="majorHAnsi" w:hAnsiTheme="majorHAnsi"/>
        </w:rPr>
        <w:tab/>
      </w:r>
      <w:r w:rsidRPr="00C9124B">
        <w:rPr>
          <w:rFonts w:asciiTheme="majorHAnsi" w:hAnsiTheme="majorHAnsi"/>
        </w:rPr>
        <w:tab/>
        <w:t>Board Members</w:t>
      </w:r>
    </w:p>
    <w:p w:rsidR="00C83FF1" w:rsidRDefault="00506F62" w:rsidP="00C83FF1">
      <w:pPr>
        <w:pStyle w:val="NoSpacing"/>
        <w:numPr>
          <w:ilvl w:val="1"/>
          <w:numId w:val="2"/>
        </w:numPr>
        <w:rPr>
          <w:rFonts w:asciiTheme="majorHAnsi" w:hAnsiTheme="majorHAnsi"/>
        </w:rPr>
      </w:pPr>
      <w:r w:rsidRPr="00C9124B">
        <w:rPr>
          <w:rFonts w:asciiTheme="majorHAnsi" w:hAnsiTheme="majorHAnsi"/>
        </w:rPr>
        <w:t>Introduction of Board Members &amp;</w:t>
      </w:r>
      <w:r w:rsidR="00C83FF1" w:rsidRPr="00C9124B">
        <w:rPr>
          <w:rFonts w:asciiTheme="majorHAnsi" w:hAnsiTheme="majorHAnsi"/>
        </w:rPr>
        <w:t xml:space="preserve"> </w:t>
      </w:r>
      <w:r w:rsidR="00702625">
        <w:rPr>
          <w:rFonts w:asciiTheme="majorHAnsi" w:hAnsiTheme="majorHAnsi"/>
        </w:rPr>
        <w:t>open Board positions</w:t>
      </w:r>
    </w:p>
    <w:p w:rsidR="00702625" w:rsidRPr="00C9124B" w:rsidRDefault="00702625" w:rsidP="00702625">
      <w:pPr>
        <w:pStyle w:val="NoSpacing"/>
        <w:numPr>
          <w:ilvl w:val="2"/>
          <w:numId w:val="2"/>
        </w:numPr>
        <w:rPr>
          <w:rFonts w:asciiTheme="majorHAnsi" w:hAnsiTheme="majorHAnsi"/>
        </w:rPr>
      </w:pPr>
      <w:r>
        <w:rPr>
          <w:rFonts w:asciiTheme="majorHAnsi" w:hAnsiTheme="majorHAnsi"/>
        </w:rPr>
        <w:t xml:space="preserve">Used to meet following meetings. Board members were asked to do more and everyone was willing. We have 10 board members but need to have odd amount, there is room for 1 or 3 members. </w:t>
      </w:r>
    </w:p>
    <w:p w:rsidR="00C83FF1" w:rsidRDefault="00C83FF1" w:rsidP="00C83FF1">
      <w:pPr>
        <w:pStyle w:val="NoSpacing"/>
        <w:numPr>
          <w:ilvl w:val="1"/>
          <w:numId w:val="2"/>
        </w:numPr>
        <w:rPr>
          <w:rFonts w:asciiTheme="majorHAnsi" w:hAnsiTheme="majorHAnsi"/>
        </w:rPr>
      </w:pPr>
      <w:r w:rsidRPr="00C9124B">
        <w:rPr>
          <w:rFonts w:asciiTheme="majorHAnsi" w:hAnsiTheme="majorHAnsi"/>
        </w:rPr>
        <w:t>Purpose of the Board</w:t>
      </w:r>
    </w:p>
    <w:p w:rsidR="00702625" w:rsidRDefault="00702625" w:rsidP="00702625">
      <w:pPr>
        <w:pStyle w:val="NoSpacing"/>
        <w:numPr>
          <w:ilvl w:val="2"/>
          <w:numId w:val="2"/>
        </w:numPr>
        <w:rPr>
          <w:rFonts w:asciiTheme="majorHAnsi" w:hAnsiTheme="majorHAnsi"/>
        </w:rPr>
      </w:pPr>
      <w:r>
        <w:rPr>
          <w:rFonts w:asciiTheme="majorHAnsi" w:hAnsiTheme="majorHAnsi"/>
        </w:rPr>
        <w:t xml:space="preserve">Board will act on behalf of Central MN </w:t>
      </w:r>
      <w:proofErr w:type="spellStart"/>
      <w:r>
        <w:rPr>
          <w:rFonts w:asciiTheme="majorHAnsi" w:hAnsiTheme="majorHAnsi"/>
        </w:rPr>
        <w:t>Coc</w:t>
      </w:r>
      <w:proofErr w:type="spellEnd"/>
    </w:p>
    <w:p w:rsidR="00702625" w:rsidRDefault="00702625" w:rsidP="00702625">
      <w:pPr>
        <w:pStyle w:val="NoSpacing"/>
        <w:numPr>
          <w:ilvl w:val="2"/>
          <w:numId w:val="2"/>
        </w:numPr>
        <w:rPr>
          <w:rFonts w:asciiTheme="majorHAnsi" w:hAnsiTheme="majorHAnsi"/>
        </w:rPr>
      </w:pPr>
      <w:r>
        <w:rPr>
          <w:rFonts w:asciiTheme="majorHAnsi" w:hAnsiTheme="majorHAnsi"/>
        </w:rPr>
        <w:t>Be responsible for approval and implementation of policies and procedures</w:t>
      </w:r>
    </w:p>
    <w:p w:rsidR="00C83FF1" w:rsidRDefault="00C83FF1" w:rsidP="00C83FF1">
      <w:pPr>
        <w:pStyle w:val="NoSpacing"/>
        <w:numPr>
          <w:ilvl w:val="1"/>
          <w:numId w:val="2"/>
        </w:numPr>
        <w:rPr>
          <w:rFonts w:asciiTheme="majorHAnsi" w:hAnsiTheme="majorHAnsi"/>
        </w:rPr>
      </w:pPr>
      <w:r w:rsidRPr="00C9124B">
        <w:rPr>
          <w:rFonts w:asciiTheme="majorHAnsi" w:hAnsiTheme="majorHAnsi"/>
        </w:rPr>
        <w:t>Roles and Responsibilities of the Board</w:t>
      </w:r>
    </w:p>
    <w:p w:rsidR="00702625" w:rsidRPr="00C9124B" w:rsidRDefault="00702625" w:rsidP="00702625">
      <w:pPr>
        <w:pStyle w:val="NoSpacing"/>
        <w:numPr>
          <w:ilvl w:val="2"/>
          <w:numId w:val="2"/>
        </w:numPr>
        <w:rPr>
          <w:rFonts w:asciiTheme="majorHAnsi" w:hAnsiTheme="majorHAnsi"/>
        </w:rPr>
      </w:pPr>
      <w:r>
        <w:rPr>
          <w:rFonts w:asciiTheme="majorHAnsi" w:hAnsiTheme="majorHAnsi"/>
        </w:rPr>
        <w:t xml:space="preserve">Talked about adopting more specific responsibilities of board </w:t>
      </w:r>
    </w:p>
    <w:p w:rsidR="00702625" w:rsidRDefault="00702625" w:rsidP="00702625">
      <w:pPr>
        <w:pStyle w:val="NoSpacing"/>
        <w:numPr>
          <w:ilvl w:val="2"/>
          <w:numId w:val="2"/>
        </w:numPr>
        <w:rPr>
          <w:rFonts w:asciiTheme="majorHAnsi" w:hAnsiTheme="majorHAnsi"/>
        </w:rPr>
      </w:pPr>
      <w:r>
        <w:rPr>
          <w:rFonts w:asciiTheme="majorHAnsi" w:hAnsiTheme="majorHAnsi"/>
        </w:rPr>
        <w:t>Requesting Board members to take more of a leadership role</w:t>
      </w:r>
    </w:p>
    <w:p w:rsidR="00702625" w:rsidRPr="00C9124B" w:rsidRDefault="00702625" w:rsidP="00702625">
      <w:pPr>
        <w:pStyle w:val="NoSpacing"/>
        <w:numPr>
          <w:ilvl w:val="2"/>
          <w:numId w:val="2"/>
        </w:numPr>
        <w:rPr>
          <w:rFonts w:asciiTheme="majorHAnsi" w:hAnsiTheme="majorHAnsi"/>
        </w:rPr>
      </w:pPr>
      <w:r>
        <w:rPr>
          <w:rFonts w:asciiTheme="majorHAnsi" w:hAnsiTheme="majorHAnsi"/>
        </w:rPr>
        <w:t>Responsibilities will be sent out</w:t>
      </w:r>
    </w:p>
    <w:p w:rsidR="00C83FF1" w:rsidRPr="00C9124B" w:rsidRDefault="00C83FF1" w:rsidP="00C83FF1">
      <w:pPr>
        <w:pStyle w:val="NoSpacing"/>
        <w:ind w:left="1440"/>
        <w:rPr>
          <w:rFonts w:asciiTheme="majorHAnsi" w:hAnsiTheme="majorHAnsi"/>
        </w:rPr>
      </w:pPr>
    </w:p>
    <w:p w:rsidR="00C83FF1" w:rsidRDefault="00506F62" w:rsidP="00C83FF1">
      <w:pPr>
        <w:pStyle w:val="NoSpacing"/>
        <w:numPr>
          <w:ilvl w:val="0"/>
          <w:numId w:val="2"/>
        </w:numPr>
        <w:rPr>
          <w:rFonts w:asciiTheme="majorHAnsi" w:hAnsiTheme="majorHAnsi"/>
        </w:rPr>
      </w:pPr>
      <w:r w:rsidRPr="00C9124B">
        <w:rPr>
          <w:rFonts w:asciiTheme="majorHAnsi" w:hAnsiTheme="majorHAnsi"/>
        </w:rPr>
        <w:t>CoC Full Membership &amp;</w:t>
      </w:r>
      <w:r w:rsidR="00C83FF1" w:rsidRPr="00C9124B">
        <w:rPr>
          <w:rFonts w:asciiTheme="majorHAnsi" w:hAnsiTheme="majorHAnsi"/>
        </w:rPr>
        <w:t xml:space="preserve"> Board</w:t>
      </w:r>
      <w:r w:rsidRPr="00C9124B">
        <w:rPr>
          <w:rFonts w:asciiTheme="majorHAnsi" w:hAnsiTheme="majorHAnsi"/>
        </w:rPr>
        <w:t xml:space="preserve"> Meeting schedule 2020</w:t>
      </w:r>
      <w:r w:rsidRPr="00C9124B">
        <w:rPr>
          <w:rFonts w:asciiTheme="majorHAnsi" w:hAnsiTheme="majorHAnsi"/>
        </w:rPr>
        <w:tab/>
      </w:r>
      <w:r w:rsidRPr="00C9124B">
        <w:rPr>
          <w:rFonts w:asciiTheme="majorHAnsi" w:hAnsiTheme="majorHAnsi"/>
        </w:rPr>
        <w:tab/>
      </w:r>
      <w:r w:rsidR="00C9124B">
        <w:rPr>
          <w:rFonts w:asciiTheme="majorHAnsi" w:hAnsiTheme="majorHAnsi"/>
        </w:rPr>
        <w:tab/>
      </w:r>
      <w:r w:rsidRPr="00C9124B">
        <w:rPr>
          <w:rFonts w:asciiTheme="majorHAnsi" w:hAnsiTheme="majorHAnsi"/>
        </w:rPr>
        <w:t>Board members</w:t>
      </w:r>
    </w:p>
    <w:p w:rsidR="00C9124B" w:rsidRDefault="00702625" w:rsidP="00702625">
      <w:pPr>
        <w:pStyle w:val="NoSpacing"/>
        <w:ind w:left="1440"/>
        <w:rPr>
          <w:rFonts w:asciiTheme="majorHAnsi" w:hAnsiTheme="majorHAnsi"/>
        </w:rPr>
      </w:pPr>
      <w:r>
        <w:rPr>
          <w:rFonts w:asciiTheme="majorHAnsi" w:hAnsiTheme="majorHAnsi"/>
        </w:rPr>
        <w:t>Talked about meeting differently and abilities to attend electronically</w:t>
      </w:r>
      <w:r w:rsidR="00EE3C67">
        <w:rPr>
          <w:rFonts w:asciiTheme="majorHAnsi" w:hAnsiTheme="majorHAnsi"/>
        </w:rPr>
        <w:t>/remotely</w:t>
      </w:r>
      <w:r>
        <w:rPr>
          <w:rFonts w:asciiTheme="majorHAnsi" w:hAnsiTheme="majorHAnsi"/>
        </w:rPr>
        <w:t xml:space="preserve"> when weather is bad</w:t>
      </w:r>
    </w:p>
    <w:p w:rsidR="00EE3C67" w:rsidRDefault="00EE3C67" w:rsidP="00702625">
      <w:pPr>
        <w:pStyle w:val="NoSpacing"/>
        <w:ind w:left="1440"/>
        <w:rPr>
          <w:rFonts w:asciiTheme="majorHAnsi" w:hAnsiTheme="majorHAnsi"/>
        </w:rPr>
      </w:pPr>
      <w:r>
        <w:rPr>
          <w:rFonts w:asciiTheme="majorHAnsi" w:hAnsiTheme="majorHAnsi"/>
        </w:rPr>
        <w:t xml:space="preserve">Ways in which to shorten larger group meetings or meet less often </w:t>
      </w:r>
    </w:p>
    <w:p w:rsidR="00EE3C67" w:rsidRDefault="00EE3C67" w:rsidP="00702625">
      <w:pPr>
        <w:pStyle w:val="NoSpacing"/>
        <w:ind w:left="1440"/>
        <w:rPr>
          <w:rFonts w:asciiTheme="majorHAnsi" w:hAnsiTheme="majorHAnsi"/>
        </w:rPr>
      </w:pPr>
      <w:r>
        <w:rPr>
          <w:rFonts w:asciiTheme="majorHAnsi" w:hAnsiTheme="majorHAnsi"/>
        </w:rPr>
        <w:t>Rotate full membership meeting?</w:t>
      </w:r>
    </w:p>
    <w:p w:rsidR="00EE3C67" w:rsidRDefault="00EE3C67" w:rsidP="00702625">
      <w:pPr>
        <w:pStyle w:val="NoSpacing"/>
        <w:ind w:left="1440"/>
        <w:rPr>
          <w:rFonts w:asciiTheme="majorHAnsi" w:hAnsiTheme="majorHAnsi"/>
        </w:rPr>
      </w:pPr>
      <w:r>
        <w:rPr>
          <w:rFonts w:asciiTheme="majorHAnsi" w:hAnsiTheme="majorHAnsi"/>
        </w:rPr>
        <w:t>There is confusion with terminology with board vs advisory</w:t>
      </w:r>
    </w:p>
    <w:p w:rsidR="008027E5" w:rsidRDefault="008027E5" w:rsidP="00702625">
      <w:pPr>
        <w:pStyle w:val="NoSpacing"/>
        <w:ind w:left="1440"/>
        <w:rPr>
          <w:rFonts w:asciiTheme="majorHAnsi" w:hAnsiTheme="majorHAnsi"/>
        </w:rPr>
      </w:pPr>
      <w:r>
        <w:rPr>
          <w:rFonts w:asciiTheme="majorHAnsi" w:hAnsiTheme="majorHAnsi"/>
        </w:rPr>
        <w:t xml:space="preserve">Advisory is more of discussion time and board has more say in voting or decision making </w:t>
      </w:r>
    </w:p>
    <w:p w:rsidR="008027E5" w:rsidRDefault="008027E5" w:rsidP="00702625">
      <w:pPr>
        <w:pStyle w:val="NoSpacing"/>
        <w:ind w:left="1440"/>
        <w:rPr>
          <w:rFonts w:asciiTheme="majorHAnsi" w:hAnsiTheme="majorHAnsi"/>
        </w:rPr>
      </w:pPr>
      <w:r>
        <w:rPr>
          <w:rFonts w:asciiTheme="majorHAnsi" w:hAnsiTheme="majorHAnsi"/>
        </w:rPr>
        <w:t xml:space="preserve">Pro to having advisory meetings is members can share their input </w:t>
      </w:r>
    </w:p>
    <w:p w:rsidR="008027E5" w:rsidRDefault="008027E5" w:rsidP="00702625">
      <w:pPr>
        <w:pStyle w:val="NoSpacing"/>
        <w:ind w:left="1440"/>
        <w:rPr>
          <w:rFonts w:asciiTheme="majorHAnsi" w:hAnsiTheme="majorHAnsi"/>
        </w:rPr>
      </w:pPr>
      <w:r>
        <w:rPr>
          <w:rFonts w:asciiTheme="majorHAnsi" w:hAnsiTheme="majorHAnsi"/>
        </w:rPr>
        <w:t>If you receive HUD funding, you are required to come to the meetings but meetings are open to anyone else.</w:t>
      </w:r>
    </w:p>
    <w:p w:rsidR="008027E5" w:rsidRDefault="008027E5" w:rsidP="00702625">
      <w:pPr>
        <w:pStyle w:val="NoSpacing"/>
        <w:ind w:left="1440"/>
        <w:rPr>
          <w:rFonts w:asciiTheme="majorHAnsi" w:hAnsiTheme="majorHAnsi"/>
        </w:rPr>
      </w:pPr>
      <w:r>
        <w:rPr>
          <w:rFonts w:asciiTheme="majorHAnsi" w:hAnsiTheme="majorHAnsi"/>
        </w:rPr>
        <w:t xml:space="preserve">Is there anything that says we need someone with lived experience on the board? No but we think there should be someone. </w:t>
      </w:r>
    </w:p>
    <w:p w:rsidR="00DF0832" w:rsidRDefault="00DF0832" w:rsidP="00702625">
      <w:pPr>
        <w:pStyle w:val="NoSpacing"/>
        <w:ind w:left="1440"/>
        <w:rPr>
          <w:rFonts w:asciiTheme="majorHAnsi" w:hAnsiTheme="majorHAnsi"/>
        </w:rPr>
      </w:pPr>
      <w:r>
        <w:rPr>
          <w:rFonts w:asciiTheme="majorHAnsi" w:hAnsiTheme="majorHAnsi"/>
        </w:rPr>
        <w:t>There are membership and youth</w:t>
      </w:r>
      <w:r w:rsidR="002E0F6B">
        <w:rPr>
          <w:rFonts w:asciiTheme="majorHAnsi" w:hAnsiTheme="majorHAnsi"/>
        </w:rPr>
        <w:t xml:space="preserve"> initiatives</w:t>
      </w:r>
      <w:r>
        <w:rPr>
          <w:rFonts w:asciiTheme="majorHAnsi" w:hAnsiTheme="majorHAnsi"/>
        </w:rPr>
        <w:t xml:space="preserve"> committees that should be meeting as well </w:t>
      </w:r>
      <w:r w:rsidR="002E0F6B">
        <w:rPr>
          <w:rFonts w:asciiTheme="majorHAnsi" w:hAnsiTheme="majorHAnsi"/>
        </w:rPr>
        <w:t>but it doesn’t appear anyone is on those. There are 5 total. There needs to be a purpose of these meetings</w:t>
      </w:r>
    </w:p>
    <w:p w:rsidR="00234EEC" w:rsidRDefault="00234EEC" w:rsidP="00702625">
      <w:pPr>
        <w:pStyle w:val="NoSpacing"/>
        <w:ind w:left="1440"/>
        <w:rPr>
          <w:rFonts w:asciiTheme="majorHAnsi" w:hAnsiTheme="majorHAnsi"/>
        </w:rPr>
      </w:pPr>
      <w:r>
        <w:rPr>
          <w:rFonts w:asciiTheme="majorHAnsi" w:hAnsiTheme="majorHAnsi"/>
        </w:rPr>
        <w:t>Replace some of the meetings with virtual meetings?</w:t>
      </w:r>
    </w:p>
    <w:p w:rsidR="00234EEC" w:rsidRDefault="00234EEC" w:rsidP="00702625">
      <w:pPr>
        <w:pStyle w:val="NoSpacing"/>
        <w:ind w:left="1440"/>
        <w:rPr>
          <w:rFonts w:asciiTheme="majorHAnsi" w:hAnsiTheme="majorHAnsi"/>
        </w:rPr>
      </w:pPr>
      <w:r>
        <w:rPr>
          <w:rFonts w:asciiTheme="majorHAnsi" w:hAnsiTheme="majorHAnsi"/>
        </w:rPr>
        <w:t xml:space="preserve">Some meetings with HUD funding members only </w:t>
      </w:r>
    </w:p>
    <w:p w:rsidR="00234EEC" w:rsidRPr="00C9124B" w:rsidRDefault="00234EEC" w:rsidP="00702625">
      <w:pPr>
        <w:pStyle w:val="NoSpacing"/>
        <w:ind w:left="1440"/>
        <w:rPr>
          <w:rFonts w:asciiTheme="majorHAnsi" w:hAnsiTheme="majorHAnsi"/>
        </w:rPr>
      </w:pPr>
      <w:r>
        <w:rPr>
          <w:rFonts w:asciiTheme="majorHAnsi" w:hAnsiTheme="majorHAnsi"/>
        </w:rPr>
        <w:t>Do we want to look at switching locations for meetings?</w:t>
      </w:r>
    </w:p>
    <w:p w:rsidR="00C83FF1" w:rsidRPr="00C9124B" w:rsidRDefault="00C83FF1" w:rsidP="00C83FF1">
      <w:pPr>
        <w:pStyle w:val="NoSpacing"/>
        <w:numPr>
          <w:ilvl w:val="0"/>
          <w:numId w:val="2"/>
        </w:numPr>
        <w:rPr>
          <w:rFonts w:asciiTheme="majorHAnsi" w:hAnsiTheme="majorHAnsi"/>
        </w:rPr>
      </w:pPr>
      <w:r w:rsidRPr="00C9124B">
        <w:rPr>
          <w:rFonts w:asciiTheme="majorHAnsi" w:hAnsiTheme="majorHAnsi"/>
        </w:rPr>
        <w:t>Robert’s Rule of Order</w:t>
      </w:r>
      <w:r w:rsidR="00506F62" w:rsidRPr="00C9124B">
        <w:rPr>
          <w:rFonts w:asciiTheme="majorHAnsi" w:hAnsiTheme="majorHAnsi"/>
        </w:rPr>
        <w:tab/>
      </w:r>
      <w:r w:rsidR="00506F62" w:rsidRPr="00C9124B">
        <w:rPr>
          <w:rFonts w:asciiTheme="majorHAnsi" w:hAnsiTheme="majorHAnsi"/>
        </w:rPr>
        <w:tab/>
      </w:r>
      <w:r w:rsidR="00506F62" w:rsidRPr="00C9124B">
        <w:rPr>
          <w:rFonts w:asciiTheme="majorHAnsi" w:hAnsiTheme="majorHAnsi"/>
        </w:rPr>
        <w:tab/>
      </w:r>
      <w:r w:rsidR="00506F62" w:rsidRPr="00C9124B">
        <w:rPr>
          <w:rFonts w:asciiTheme="majorHAnsi" w:hAnsiTheme="majorHAnsi"/>
        </w:rPr>
        <w:tab/>
      </w:r>
      <w:r w:rsidR="00506F62" w:rsidRPr="00C9124B">
        <w:rPr>
          <w:rFonts w:asciiTheme="majorHAnsi" w:hAnsiTheme="majorHAnsi"/>
        </w:rPr>
        <w:tab/>
      </w:r>
      <w:r w:rsidR="00506F62" w:rsidRPr="00C9124B">
        <w:rPr>
          <w:rFonts w:asciiTheme="majorHAnsi" w:hAnsiTheme="majorHAnsi"/>
        </w:rPr>
        <w:tab/>
      </w:r>
      <w:r w:rsidR="00506F62" w:rsidRPr="00C9124B">
        <w:rPr>
          <w:rFonts w:asciiTheme="majorHAnsi" w:hAnsiTheme="majorHAnsi"/>
        </w:rPr>
        <w:tab/>
        <w:t>Tammy</w:t>
      </w:r>
    </w:p>
    <w:p w:rsidR="00C9124B" w:rsidRPr="00C9124B" w:rsidRDefault="00234EEC" w:rsidP="00234EEC">
      <w:pPr>
        <w:pStyle w:val="NoSpacing"/>
        <w:ind w:left="1440"/>
        <w:rPr>
          <w:rFonts w:asciiTheme="majorHAnsi" w:hAnsiTheme="majorHAnsi"/>
        </w:rPr>
      </w:pPr>
      <w:r>
        <w:rPr>
          <w:rFonts w:asciiTheme="majorHAnsi" w:hAnsiTheme="majorHAnsi"/>
        </w:rPr>
        <w:t xml:space="preserve">Voting has been all over the place so reviewing this </w:t>
      </w:r>
    </w:p>
    <w:p w:rsidR="00C9124B" w:rsidRPr="00C9124B" w:rsidRDefault="00C9124B" w:rsidP="00C83FF1">
      <w:pPr>
        <w:pStyle w:val="NoSpacing"/>
        <w:numPr>
          <w:ilvl w:val="0"/>
          <w:numId w:val="2"/>
        </w:numPr>
        <w:rPr>
          <w:rFonts w:asciiTheme="majorHAnsi" w:hAnsiTheme="majorHAnsi"/>
        </w:rPr>
      </w:pPr>
      <w:r w:rsidRPr="00C9124B">
        <w:rPr>
          <w:rFonts w:asciiTheme="majorHAnsi" w:hAnsiTheme="majorHAnsi"/>
        </w:rPr>
        <w:t>SOAR</w:t>
      </w:r>
      <w:r w:rsidRPr="00C9124B">
        <w:rPr>
          <w:rFonts w:asciiTheme="majorHAnsi" w:hAnsiTheme="majorHAnsi"/>
        </w:rPr>
        <w:tab/>
      </w:r>
      <w:r w:rsidR="00722907">
        <w:rPr>
          <w:rFonts w:asciiTheme="majorHAnsi" w:hAnsiTheme="majorHAnsi"/>
        </w:rPr>
        <w:t>- PPT presentation</w:t>
      </w:r>
      <w:r w:rsidRPr="00C9124B">
        <w:rPr>
          <w:rFonts w:asciiTheme="majorHAnsi" w:hAnsiTheme="majorHAnsi"/>
        </w:rPr>
        <w:tab/>
      </w:r>
      <w:r w:rsidRPr="00C9124B">
        <w:rPr>
          <w:rFonts w:asciiTheme="majorHAnsi" w:hAnsiTheme="majorHAnsi"/>
        </w:rPr>
        <w:tab/>
      </w:r>
      <w:r w:rsidRPr="00C9124B">
        <w:rPr>
          <w:rFonts w:asciiTheme="majorHAnsi" w:hAnsiTheme="majorHAnsi"/>
        </w:rPr>
        <w:tab/>
      </w:r>
      <w:r w:rsidRPr="00C9124B">
        <w:rPr>
          <w:rFonts w:asciiTheme="majorHAnsi" w:hAnsiTheme="majorHAnsi"/>
        </w:rPr>
        <w:tab/>
      </w:r>
      <w:r w:rsidRPr="00C9124B">
        <w:rPr>
          <w:rFonts w:asciiTheme="majorHAnsi" w:hAnsiTheme="majorHAnsi"/>
        </w:rPr>
        <w:tab/>
      </w:r>
      <w:r w:rsidRPr="00C9124B">
        <w:rPr>
          <w:rFonts w:asciiTheme="majorHAnsi" w:hAnsiTheme="majorHAnsi"/>
        </w:rPr>
        <w:tab/>
        <w:t>Joan Madsen Kirchner</w:t>
      </w:r>
    </w:p>
    <w:p w:rsidR="00C9124B" w:rsidRDefault="00234EEC" w:rsidP="00234EEC">
      <w:pPr>
        <w:pStyle w:val="NoSpacing"/>
        <w:ind w:left="1440"/>
        <w:rPr>
          <w:rFonts w:asciiTheme="majorHAnsi" w:hAnsiTheme="majorHAnsi"/>
        </w:rPr>
      </w:pPr>
      <w:r>
        <w:rPr>
          <w:rFonts w:asciiTheme="majorHAnsi" w:hAnsiTheme="majorHAnsi"/>
        </w:rPr>
        <w:t>DHS oversees two programs that assist individuals will applying for social security disability</w:t>
      </w:r>
      <w:r w:rsidR="00722907">
        <w:rPr>
          <w:rFonts w:asciiTheme="majorHAnsi" w:hAnsiTheme="majorHAnsi"/>
        </w:rPr>
        <w:t xml:space="preserve"> – SOAR is one of those programs</w:t>
      </w:r>
    </w:p>
    <w:p w:rsidR="00234EEC" w:rsidRDefault="00722907" w:rsidP="00234EEC">
      <w:pPr>
        <w:pStyle w:val="NoSpacing"/>
        <w:ind w:left="1440"/>
        <w:rPr>
          <w:rFonts w:asciiTheme="majorHAnsi" w:hAnsiTheme="majorHAnsi"/>
        </w:rPr>
      </w:pPr>
      <w:r>
        <w:rPr>
          <w:rFonts w:asciiTheme="majorHAnsi" w:hAnsiTheme="majorHAnsi"/>
        </w:rPr>
        <w:t>DHS c</w:t>
      </w:r>
      <w:r w:rsidR="00234EEC">
        <w:rPr>
          <w:rFonts w:asciiTheme="majorHAnsi" w:hAnsiTheme="majorHAnsi"/>
        </w:rPr>
        <w:t>ontract</w:t>
      </w:r>
      <w:r>
        <w:rPr>
          <w:rFonts w:asciiTheme="majorHAnsi" w:hAnsiTheme="majorHAnsi"/>
        </w:rPr>
        <w:t>s</w:t>
      </w:r>
      <w:r w:rsidR="00234EEC">
        <w:rPr>
          <w:rFonts w:asciiTheme="majorHAnsi" w:hAnsiTheme="majorHAnsi"/>
        </w:rPr>
        <w:t xml:space="preserve"> with providers that assist individuals with applying </w:t>
      </w:r>
      <w:r>
        <w:rPr>
          <w:rFonts w:asciiTheme="majorHAnsi" w:hAnsiTheme="majorHAnsi"/>
        </w:rPr>
        <w:t xml:space="preserve">through the SOAR model </w:t>
      </w:r>
    </w:p>
    <w:p w:rsidR="00234EEC" w:rsidRDefault="00234EEC" w:rsidP="00234EEC">
      <w:pPr>
        <w:pStyle w:val="NoSpacing"/>
        <w:ind w:left="1440"/>
        <w:rPr>
          <w:rFonts w:asciiTheme="majorHAnsi" w:hAnsiTheme="majorHAnsi"/>
        </w:rPr>
      </w:pPr>
      <w:r>
        <w:rPr>
          <w:rFonts w:asciiTheme="majorHAnsi" w:hAnsiTheme="majorHAnsi"/>
        </w:rPr>
        <w:t>SSSI vs SSDI</w:t>
      </w:r>
    </w:p>
    <w:p w:rsidR="002F150C" w:rsidRPr="00C9124B" w:rsidRDefault="002F150C" w:rsidP="00234EEC">
      <w:pPr>
        <w:pStyle w:val="NoSpacing"/>
        <w:ind w:left="1440"/>
        <w:rPr>
          <w:rFonts w:asciiTheme="majorHAnsi" w:hAnsiTheme="majorHAnsi"/>
        </w:rPr>
      </w:pPr>
      <w:r>
        <w:rPr>
          <w:rFonts w:asciiTheme="majorHAnsi" w:hAnsiTheme="majorHAnsi"/>
        </w:rPr>
        <w:t>MA expansion for housing stabilization, can bill MA when helping people apply for social security disability</w:t>
      </w:r>
    </w:p>
    <w:p w:rsidR="004A466E" w:rsidRPr="00C9124B" w:rsidRDefault="007B03D9" w:rsidP="003B76C8">
      <w:pPr>
        <w:pStyle w:val="NoSpacing"/>
        <w:numPr>
          <w:ilvl w:val="0"/>
          <w:numId w:val="2"/>
        </w:numPr>
        <w:rPr>
          <w:rFonts w:asciiTheme="majorHAnsi" w:hAnsiTheme="majorHAnsi"/>
        </w:rPr>
      </w:pPr>
      <w:r w:rsidRPr="00C9124B">
        <w:rPr>
          <w:rFonts w:asciiTheme="majorHAnsi" w:hAnsiTheme="majorHAnsi"/>
        </w:rPr>
        <w:t>SPARC Regional Team Updates</w:t>
      </w:r>
      <w:r w:rsidRPr="00C9124B">
        <w:rPr>
          <w:rFonts w:asciiTheme="majorHAnsi" w:hAnsiTheme="majorHAnsi"/>
        </w:rPr>
        <w:tab/>
      </w:r>
      <w:r w:rsidRPr="00C9124B">
        <w:rPr>
          <w:rFonts w:asciiTheme="majorHAnsi" w:hAnsiTheme="majorHAnsi"/>
        </w:rPr>
        <w:tab/>
      </w:r>
      <w:r w:rsidRPr="00C9124B">
        <w:rPr>
          <w:rFonts w:asciiTheme="majorHAnsi" w:hAnsiTheme="majorHAnsi"/>
        </w:rPr>
        <w:tab/>
      </w:r>
      <w:r w:rsidRPr="00C9124B">
        <w:rPr>
          <w:rFonts w:asciiTheme="majorHAnsi" w:hAnsiTheme="majorHAnsi"/>
        </w:rPr>
        <w:tab/>
      </w:r>
      <w:r w:rsidRPr="00C9124B">
        <w:rPr>
          <w:rFonts w:asciiTheme="majorHAnsi" w:hAnsiTheme="majorHAnsi"/>
        </w:rPr>
        <w:tab/>
      </w:r>
      <w:r w:rsidR="00C9124B">
        <w:rPr>
          <w:rFonts w:asciiTheme="majorHAnsi" w:hAnsiTheme="majorHAnsi"/>
        </w:rPr>
        <w:tab/>
      </w:r>
      <w:r w:rsidRPr="00C9124B">
        <w:rPr>
          <w:rFonts w:asciiTheme="majorHAnsi" w:hAnsiTheme="majorHAnsi"/>
        </w:rPr>
        <w:t>SPARC Team</w:t>
      </w:r>
    </w:p>
    <w:p w:rsidR="007B03D9" w:rsidRDefault="00857514" w:rsidP="00FA41CE">
      <w:pPr>
        <w:pStyle w:val="NoSpacing"/>
        <w:ind w:left="1440"/>
        <w:rPr>
          <w:rFonts w:asciiTheme="majorHAnsi" w:hAnsiTheme="majorHAnsi"/>
        </w:rPr>
      </w:pPr>
      <w:r>
        <w:rPr>
          <w:rFonts w:asciiTheme="majorHAnsi" w:hAnsiTheme="majorHAnsi"/>
        </w:rPr>
        <w:t xml:space="preserve">First training session in Oct, since that time, Central committee has met several times to create an action plan. Several goals need to be achieved. There will be listening sessions in multiple locations </w:t>
      </w:r>
    </w:p>
    <w:p w:rsidR="00857514" w:rsidRDefault="00857514" w:rsidP="00FA41CE">
      <w:pPr>
        <w:pStyle w:val="NoSpacing"/>
        <w:ind w:left="1440"/>
        <w:rPr>
          <w:rFonts w:asciiTheme="majorHAnsi" w:hAnsiTheme="majorHAnsi"/>
        </w:rPr>
      </w:pPr>
      <w:r>
        <w:rPr>
          <w:rFonts w:asciiTheme="majorHAnsi" w:hAnsiTheme="majorHAnsi"/>
        </w:rPr>
        <w:t xml:space="preserve">Stakeholder interviews are next </w:t>
      </w:r>
    </w:p>
    <w:p w:rsidR="00857514" w:rsidRPr="00C9124B" w:rsidRDefault="00857514" w:rsidP="00FA41CE">
      <w:pPr>
        <w:pStyle w:val="NoSpacing"/>
        <w:ind w:left="1440"/>
        <w:rPr>
          <w:rFonts w:asciiTheme="majorHAnsi" w:hAnsiTheme="majorHAnsi"/>
        </w:rPr>
      </w:pPr>
      <w:r>
        <w:rPr>
          <w:rFonts w:asciiTheme="majorHAnsi" w:hAnsiTheme="majorHAnsi"/>
        </w:rPr>
        <w:lastRenderedPageBreak/>
        <w:t xml:space="preserve">Next training session are in March, next aspects need to be done by that training session </w:t>
      </w:r>
    </w:p>
    <w:p w:rsidR="00C83FF1" w:rsidRPr="00C9124B" w:rsidRDefault="00C83FF1" w:rsidP="00C83FF1">
      <w:pPr>
        <w:pStyle w:val="NoSpacing"/>
        <w:numPr>
          <w:ilvl w:val="0"/>
          <w:numId w:val="2"/>
        </w:numPr>
        <w:rPr>
          <w:rFonts w:asciiTheme="majorHAnsi" w:hAnsiTheme="majorHAnsi"/>
        </w:rPr>
      </w:pPr>
      <w:r w:rsidRPr="00C9124B">
        <w:rPr>
          <w:rFonts w:asciiTheme="majorHAnsi" w:hAnsiTheme="majorHAnsi"/>
        </w:rPr>
        <w:t>HMIS Governing Board Updates</w:t>
      </w:r>
      <w:r w:rsidRPr="00C9124B">
        <w:rPr>
          <w:rFonts w:asciiTheme="majorHAnsi" w:hAnsiTheme="majorHAnsi"/>
          <w:b/>
        </w:rPr>
        <w:tab/>
      </w:r>
      <w:r w:rsidRPr="00C9124B">
        <w:rPr>
          <w:rFonts w:asciiTheme="majorHAnsi" w:hAnsiTheme="majorHAnsi"/>
          <w:b/>
        </w:rPr>
        <w:tab/>
      </w:r>
      <w:r w:rsidRPr="00C9124B">
        <w:rPr>
          <w:rFonts w:asciiTheme="majorHAnsi" w:hAnsiTheme="majorHAnsi"/>
          <w:b/>
        </w:rPr>
        <w:tab/>
      </w:r>
      <w:r w:rsidRPr="00C9124B">
        <w:rPr>
          <w:rFonts w:asciiTheme="majorHAnsi" w:hAnsiTheme="majorHAnsi"/>
          <w:b/>
        </w:rPr>
        <w:tab/>
      </w:r>
      <w:r w:rsidRPr="00C9124B">
        <w:rPr>
          <w:rFonts w:asciiTheme="majorHAnsi" w:hAnsiTheme="majorHAnsi"/>
          <w:b/>
        </w:rPr>
        <w:tab/>
      </w:r>
      <w:r w:rsidR="00C9124B">
        <w:rPr>
          <w:rFonts w:asciiTheme="majorHAnsi" w:hAnsiTheme="majorHAnsi"/>
          <w:b/>
        </w:rPr>
        <w:tab/>
      </w:r>
      <w:r w:rsidRPr="00C9124B">
        <w:rPr>
          <w:rFonts w:asciiTheme="majorHAnsi" w:hAnsiTheme="majorHAnsi"/>
        </w:rPr>
        <w:t>Kathy Suave</w:t>
      </w:r>
    </w:p>
    <w:p w:rsidR="00D2295E" w:rsidRPr="00C9124B" w:rsidRDefault="008C5080" w:rsidP="00C83FF1">
      <w:pPr>
        <w:pStyle w:val="NoSpacing"/>
        <w:ind w:left="720"/>
        <w:rPr>
          <w:rFonts w:asciiTheme="majorHAnsi" w:hAnsiTheme="majorHAnsi" w:cstheme="majorHAnsi"/>
        </w:rPr>
      </w:pPr>
      <w:r w:rsidRPr="00C9124B">
        <w:rPr>
          <w:rFonts w:asciiTheme="majorHAnsi" w:hAnsiTheme="majorHAnsi" w:cstheme="majorHAnsi"/>
        </w:rPr>
        <w:tab/>
      </w:r>
      <w:r w:rsidR="00D93E38">
        <w:rPr>
          <w:rFonts w:asciiTheme="majorHAnsi" w:hAnsiTheme="majorHAnsi" w:cstheme="majorHAnsi"/>
        </w:rPr>
        <w:t>Kathy approached Tammy and Tammy will be attending those now</w:t>
      </w:r>
      <w:r w:rsidR="0036241A" w:rsidRPr="00C9124B">
        <w:rPr>
          <w:rFonts w:asciiTheme="majorHAnsi" w:hAnsiTheme="majorHAnsi" w:cstheme="majorHAnsi"/>
        </w:rPr>
        <w:tab/>
      </w:r>
      <w:r w:rsidR="0036241A" w:rsidRPr="00C9124B">
        <w:rPr>
          <w:rFonts w:asciiTheme="majorHAnsi" w:hAnsiTheme="majorHAnsi" w:cstheme="majorHAnsi"/>
        </w:rPr>
        <w:tab/>
      </w:r>
      <w:r w:rsidR="0036241A" w:rsidRPr="00C9124B">
        <w:rPr>
          <w:rFonts w:asciiTheme="majorHAnsi" w:hAnsiTheme="majorHAnsi" w:cstheme="majorHAnsi"/>
        </w:rPr>
        <w:tab/>
      </w:r>
      <w:r w:rsidR="0036241A" w:rsidRPr="00C9124B">
        <w:rPr>
          <w:rFonts w:asciiTheme="majorHAnsi" w:hAnsiTheme="majorHAnsi" w:cstheme="majorHAnsi"/>
        </w:rPr>
        <w:tab/>
      </w:r>
      <w:r w:rsidR="0036241A" w:rsidRPr="00C9124B">
        <w:rPr>
          <w:rFonts w:asciiTheme="majorHAnsi" w:hAnsiTheme="majorHAnsi" w:cstheme="majorHAnsi"/>
        </w:rPr>
        <w:tab/>
      </w:r>
      <w:r w:rsidR="0036241A" w:rsidRPr="00C9124B">
        <w:rPr>
          <w:rFonts w:asciiTheme="majorHAnsi" w:hAnsiTheme="majorHAnsi" w:cstheme="majorHAnsi"/>
        </w:rPr>
        <w:tab/>
      </w:r>
      <w:r w:rsidR="0036241A" w:rsidRPr="00C9124B">
        <w:rPr>
          <w:rFonts w:asciiTheme="majorHAnsi" w:hAnsiTheme="majorHAnsi" w:cstheme="majorHAnsi"/>
        </w:rPr>
        <w:tab/>
      </w:r>
      <w:r w:rsidRPr="00C9124B">
        <w:rPr>
          <w:rFonts w:asciiTheme="majorHAnsi" w:hAnsiTheme="majorHAnsi" w:cstheme="majorHAnsi"/>
        </w:rPr>
        <w:tab/>
      </w:r>
    </w:p>
    <w:p w:rsidR="00182437" w:rsidRDefault="00182437" w:rsidP="00182437">
      <w:pPr>
        <w:pStyle w:val="ListParagraph"/>
        <w:numPr>
          <w:ilvl w:val="0"/>
          <w:numId w:val="2"/>
        </w:numPr>
        <w:spacing w:after="0" w:line="276" w:lineRule="auto"/>
        <w:rPr>
          <w:rFonts w:asciiTheme="majorHAnsi" w:hAnsiTheme="majorHAnsi" w:cstheme="majorHAnsi"/>
        </w:rPr>
      </w:pPr>
      <w:r w:rsidRPr="00C9124B">
        <w:rPr>
          <w:rFonts w:asciiTheme="majorHAnsi" w:hAnsiTheme="majorHAnsi" w:cstheme="majorHAnsi"/>
        </w:rPr>
        <w:t>Coordinated Entry System Updates</w:t>
      </w:r>
      <w:r w:rsidRPr="00C9124B">
        <w:rPr>
          <w:rFonts w:asciiTheme="majorHAnsi" w:hAnsiTheme="majorHAnsi" w:cstheme="majorHAnsi"/>
        </w:rPr>
        <w:tab/>
      </w:r>
      <w:r w:rsidRPr="00C9124B">
        <w:rPr>
          <w:rFonts w:asciiTheme="majorHAnsi" w:hAnsiTheme="majorHAnsi" w:cstheme="majorHAnsi"/>
        </w:rPr>
        <w:tab/>
      </w:r>
      <w:r w:rsidRPr="00C9124B">
        <w:rPr>
          <w:rFonts w:asciiTheme="majorHAnsi" w:hAnsiTheme="majorHAnsi" w:cstheme="majorHAnsi"/>
        </w:rPr>
        <w:tab/>
      </w:r>
      <w:r w:rsidR="00496774" w:rsidRPr="00C9124B">
        <w:rPr>
          <w:rFonts w:asciiTheme="majorHAnsi" w:hAnsiTheme="majorHAnsi" w:cstheme="majorHAnsi"/>
        </w:rPr>
        <w:t xml:space="preserve">  </w:t>
      </w:r>
      <w:r w:rsidR="00EB6AFE" w:rsidRPr="00C9124B">
        <w:rPr>
          <w:rFonts w:asciiTheme="majorHAnsi" w:hAnsiTheme="majorHAnsi" w:cstheme="majorHAnsi"/>
        </w:rPr>
        <w:tab/>
      </w:r>
      <w:r w:rsidR="00EB6AFE" w:rsidRPr="00C9124B">
        <w:rPr>
          <w:rFonts w:asciiTheme="majorHAnsi" w:hAnsiTheme="majorHAnsi" w:cstheme="majorHAnsi"/>
        </w:rPr>
        <w:tab/>
        <w:t>J</w:t>
      </w:r>
      <w:r w:rsidRPr="00C9124B">
        <w:rPr>
          <w:rFonts w:asciiTheme="majorHAnsi" w:hAnsiTheme="majorHAnsi" w:cstheme="majorHAnsi"/>
        </w:rPr>
        <w:t>ay Vasek</w:t>
      </w:r>
    </w:p>
    <w:p w:rsidR="002923A7" w:rsidRDefault="00935002" w:rsidP="005F314B">
      <w:pPr>
        <w:pStyle w:val="ListParagraph"/>
        <w:ind w:left="0"/>
        <w:jc w:val="both"/>
        <w:rPr>
          <w:rFonts w:asciiTheme="majorHAnsi" w:hAnsiTheme="majorHAnsi" w:cstheme="majorHAnsi"/>
        </w:rPr>
      </w:pPr>
      <w:r w:rsidRPr="00935002">
        <w:rPr>
          <w:noProof/>
        </w:rPr>
        <w:drawing>
          <wp:inline distT="0" distB="0" distL="0" distR="0">
            <wp:extent cx="6799090" cy="321945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26302" cy="3232335"/>
                    </a:xfrm>
                    <a:prstGeom prst="rect">
                      <a:avLst/>
                    </a:prstGeom>
                    <a:noFill/>
                    <a:ln>
                      <a:noFill/>
                    </a:ln>
                  </pic:spPr>
                </pic:pic>
              </a:graphicData>
            </a:graphic>
          </wp:inline>
        </w:drawing>
      </w:r>
    </w:p>
    <w:p w:rsidR="005F314B" w:rsidRDefault="005F314B" w:rsidP="005F314B">
      <w:pPr>
        <w:pStyle w:val="ListParagraph"/>
        <w:ind w:left="-144"/>
        <w:jc w:val="both"/>
        <w:rPr>
          <w:rFonts w:asciiTheme="majorHAnsi" w:hAnsiTheme="majorHAnsi" w:cstheme="majorHAnsi"/>
        </w:rPr>
      </w:pPr>
      <w:r w:rsidRPr="005F314B">
        <w:rPr>
          <w:noProof/>
        </w:rPr>
        <w:drawing>
          <wp:inline distT="0" distB="0" distL="0" distR="0">
            <wp:extent cx="6848475" cy="251396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94899" cy="2531007"/>
                    </a:xfrm>
                    <a:prstGeom prst="rect">
                      <a:avLst/>
                    </a:prstGeom>
                    <a:noFill/>
                    <a:ln>
                      <a:noFill/>
                    </a:ln>
                  </pic:spPr>
                </pic:pic>
              </a:graphicData>
            </a:graphic>
          </wp:inline>
        </w:drawing>
      </w:r>
    </w:p>
    <w:p w:rsidR="005F314B" w:rsidRDefault="005F314B" w:rsidP="005F314B">
      <w:pPr>
        <w:pStyle w:val="ListParagraph"/>
        <w:ind w:left="-144"/>
        <w:jc w:val="both"/>
        <w:rPr>
          <w:rFonts w:asciiTheme="majorHAnsi" w:hAnsiTheme="majorHAnsi" w:cstheme="majorHAnsi"/>
        </w:rPr>
      </w:pPr>
    </w:p>
    <w:p w:rsidR="005F314B" w:rsidRPr="002923A7" w:rsidRDefault="00BC6AD1" w:rsidP="005F314B">
      <w:pPr>
        <w:pStyle w:val="ListParagraph"/>
        <w:ind w:left="-144"/>
        <w:jc w:val="both"/>
        <w:rPr>
          <w:rFonts w:asciiTheme="majorHAnsi" w:hAnsiTheme="majorHAnsi" w:cstheme="majorHAnsi"/>
        </w:rPr>
      </w:pPr>
      <w:r w:rsidRPr="00BC6AD1">
        <w:rPr>
          <w:noProof/>
        </w:rPr>
        <w:lastRenderedPageBreak/>
        <w:drawing>
          <wp:inline distT="0" distB="0" distL="0" distR="0">
            <wp:extent cx="6829425" cy="32575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39411" cy="3262313"/>
                    </a:xfrm>
                    <a:prstGeom prst="rect">
                      <a:avLst/>
                    </a:prstGeom>
                    <a:noFill/>
                    <a:ln>
                      <a:noFill/>
                    </a:ln>
                  </pic:spPr>
                </pic:pic>
              </a:graphicData>
            </a:graphic>
          </wp:inline>
        </w:drawing>
      </w:r>
    </w:p>
    <w:p w:rsidR="002923A7" w:rsidRDefault="002923A7" w:rsidP="002923A7">
      <w:pPr>
        <w:spacing w:line="276" w:lineRule="auto"/>
        <w:ind w:left="360"/>
        <w:rPr>
          <w:rFonts w:asciiTheme="majorHAnsi" w:hAnsiTheme="majorHAnsi"/>
          <w:color w:val="0000FF"/>
          <w:sz w:val="22"/>
          <w:szCs w:val="22"/>
          <w:u w:val="single"/>
        </w:rPr>
      </w:pPr>
      <w:r w:rsidRPr="00BC6AD1">
        <w:rPr>
          <w:rFonts w:asciiTheme="majorHAnsi" w:hAnsiTheme="majorHAnsi"/>
          <w:b/>
          <w:sz w:val="22"/>
          <w:szCs w:val="22"/>
          <w:u w:val="single"/>
        </w:rPr>
        <w:t>Resource Matrix Updates?</w:t>
      </w:r>
      <w:r w:rsidRPr="00BC6AD1">
        <w:rPr>
          <w:rFonts w:asciiTheme="majorHAnsi" w:hAnsiTheme="majorHAnsi"/>
          <w:sz w:val="22"/>
          <w:szCs w:val="22"/>
        </w:rPr>
        <w:t xml:space="preserve">  (Please look at the Coordinated Entry Website’s Resources by County link and let me know if something is inaccurate, out of date or missed.  This should help Assessors with having resources for Diversion.  </w:t>
      </w:r>
      <w:hyperlink r:id="rId8" w:history="1">
        <w:r w:rsidRPr="00BC6AD1">
          <w:rPr>
            <w:rFonts w:asciiTheme="majorHAnsi" w:hAnsiTheme="majorHAnsi"/>
            <w:color w:val="0000FF"/>
            <w:sz w:val="22"/>
            <w:szCs w:val="22"/>
            <w:u w:val="single"/>
          </w:rPr>
          <w:t>https://www.cmhp.net/coordinated-entry</w:t>
        </w:r>
      </w:hyperlink>
      <w:r w:rsidRPr="00BC6AD1">
        <w:rPr>
          <w:rFonts w:asciiTheme="majorHAnsi" w:hAnsiTheme="majorHAnsi"/>
          <w:color w:val="0000FF"/>
          <w:sz w:val="22"/>
          <w:szCs w:val="22"/>
          <w:u w:val="single"/>
        </w:rPr>
        <w:t>)</w:t>
      </w:r>
    </w:p>
    <w:p w:rsidR="00930F2E" w:rsidRDefault="00930F2E" w:rsidP="00D5200F">
      <w:pPr>
        <w:spacing w:line="276" w:lineRule="auto"/>
        <w:rPr>
          <w:rFonts w:asciiTheme="majorHAnsi" w:hAnsiTheme="majorHAnsi"/>
          <w:color w:val="0000FF"/>
          <w:sz w:val="22"/>
          <w:szCs w:val="22"/>
          <w:u w:val="single"/>
        </w:rPr>
      </w:pPr>
    </w:p>
    <w:p w:rsidR="003032CB" w:rsidRDefault="003032CB" w:rsidP="00D5200F">
      <w:pPr>
        <w:spacing w:line="276" w:lineRule="auto"/>
        <w:rPr>
          <w:rFonts w:asciiTheme="majorHAnsi" w:hAnsiTheme="majorHAnsi" w:cstheme="majorHAnsi"/>
        </w:rPr>
      </w:pPr>
      <w:r>
        <w:rPr>
          <w:rFonts w:asciiTheme="majorHAnsi" w:hAnsiTheme="majorHAnsi" w:cstheme="majorHAnsi"/>
        </w:rPr>
        <w:t>There was a lot of discussion over ways in to which to improve the call to connect line.</w:t>
      </w:r>
    </w:p>
    <w:p w:rsidR="003032CB" w:rsidRPr="00D5200F" w:rsidRDefault="003032CB" w:rsidP="00D5200F">
      <w:pPr>
        <w:spacing w:line="276" w:lineRule="auto"/>
        <w:rPr>
          <w:rFonts w:asciiTheme="majorHAnsi" w:hAnsiTheme="majorHAnsi" w:cstheme="majorHAnsi"/>
        </w:rPr>
      </w:pPr>
    </w:p>
    <w:p w:rsidR="00182437" w:rsidRPr="003032CB" w:rsidRDefault="00182437" w:rsidP="003032CB">
      <w:pPr>
        <w:pStyle w:val="ListParagraph"/>
        <w:numPr>
          <w:ilvl w:val="0"/>
          <w:numId w:val="2"/>
        </w:numPr>
        <w:spacing w:after="0" w:line="276" w:lineRule="auto"/>
        <w:rPr>
          <w:rFonts w:asciiTheme="majorHAnsi" w:hAnsiTheme="majorHAnsi" w:cstheme="majorHAnsi"/>
        </w:rPr>
      </w:pPr>
      <w:r w:rsidRPr="003032CB">
        <w:rPr>
          <w:rFonts w:asciiTheme="majorHAnsi" w:hAnsiTheme="majorHAnsi" w:cstheme="majorHAnsi"/>
        </w:rPr>
        <w:t>ICA Updates</w:t>
      </w:r>
      <w:r w:rsidRPr="003032CB">
        <w:rPr>
          <w:rFonts w:asciiTheme="majorHAnsi" w:hAnsiTheme="majorHAnsi" w:cstheme="majorHAnsi"/>
        </w:rPr>
        <w:tab/>
      </w:r>
      <w:r w:rsidR="000B5543" w:rsidRPr="003032CB">
        <w:rPr>
          <w:rFonts w:asciiTheme="majorHAnsi" w:hAnsiTheme="majorHAnsi" w:cstheme="majorHAnsi"/>
        </w:rPr>
        <w:tab/>
      </w:r>
      <w:r w:rsidR="000B5543" w:rsidRPr="003032CB">
        <w:rPr>
          <w:rFonts w:asciiTheme="majorHAnsi" w:hAnsiTheme="majorHAnsi" w:cstheme="majorHAnsi"/>
        </w:rPr>
        <w:tab/>
      </w:r>
      <w:r w:rsidR="000B5543" w:rsidRPr="003032CB">
        <w:rPr>
          <w:rFonts w:asciiTheme="majorHAnsi" w:hAnsiTheme="majorHAnsi" w:cstheme="majorHAnsi"/>
        </w:rPr>
        <w:tab/>
      </w:r>
      <w:r w:rsidR="00496774" w:rsidRPr="003032CB">
        <w:rPr>
          <w:rFonts w:asciiTheme="majorHAnsi" w:hAnsiTheme="majorHAnsi" w:cstheme="majorHAnsi"/>
        </w:rPr>
        <w:tab/>
        <w:t xml:space="preserve">    </w:t>
      </w:r>
      <w:r w:rsidR="00EB6AFE" w:rsidRPr="003032CB">
        <w:rPr>
          <w:rFonts w:asciiTheme="majorHAnsi" w:hAnsiTheme="majorHAnsi" w:cstheme="majorHAnsi"/>
        </w:rPr>
        <w:t xml:space="preserve">            </w:t>
      </w:r>
      <w:r w:rsidR="008C5080" w:rsidRPr="003032CB">
        <w:rPr>
          <w:rFonts w:asciiTheme="majorHAnsi" w:hAnsiTheme="majorHAnsi"/>
        </w:rPr>
        <w:tab/>
      </w:r>
      <w:r w:rsidR="008C5080" w:rsidRPr="003032CB">
        <w:rPr>
          <w:rFonts w:asciiTheme="majorHAnsi" w:hAnsiTheme="majorHAnsi"/>
        </w:rPr>
        <w:tab/>
        <w:t>Cheri Power</w:t>
      </w:r>
    </w:p>
    <w:p w:rsidR="00C9124B" w:rsidRDefault="00343AD9" w:rsidP="00B53EE6">
      <w:pPr>
        <w:pStyle w:val="NoSpacing"/>
        <w:ind w:left="1440"/>
        <w:rPr>
          <w:rFonts w:asciiTheme="majorHAnsi" w:hAnsiTheme="majorHAnsi" w:cstheme="majorHAnsi"/>
        </w:rPr>
      </w:pPr>
      <w:r>
        <w:rPr>
          <w:rFonts w:asciiTheme="majorHAnsi" w:hAnsiTheme="majorHAnsi" w:cstheme="majorHAnsi"/>
        </w:rPr>
        <w:t xml:space="preserve">Quarterly data training is starting </w:t>
      </w:r>
    </w:p>
    <w:p w:rsidR="00343AD9" w:rsidRPr="00C9124B" w:rsidRDefault="00343AD9" w:rsidP="00B53EE6">
      <w:pPr>
        <w:pStyle w:val="NoSpacing"/>
        <w:ind w:left="1440"/>
        <w:rPr>
          <w:rFonts w:asciiTheme="majorHAnsi" w:hAnsiTheme="majorHAnsi" w:cstheme="majorHAnsi"/>
        </w:rPr>
      </w:pPr>
      <w:r>
        <w:rPr>
          <w:rFonts w:asciiTheme="majorHAnsi" w:hAnsiTheme="majorHAnsi" w:cstheme="majorHAnsi"/>
        </w:rPr>
        <w:t>There is a training coming up, recorded training for those unable to attend on 1/16</w:t>
      </w:r>
    </w:p>
    <w:p w:rsidR="00506F62" w:rsidRPr="00C9124B" w:rsidRDefault="00C9124B" w:rsidP="00506F62">
      <w:pPr>
        <w:pStyle w:val="NoSpacing"/>
        <w:numPr>
          <w:ilvl w:val="0"/>
          <w:numId w:val="2"/>
        </w:numPr>
        <w:rPr>
          <w:rFonts w:asciiTheme="majorHAnsi" w:hAnsiTheme="majorHAnsi" w:cstheme="majorHAnsi"/>
        </w:rPr>
      </w:pPr>
      <w:r>
        <w:rPr>
          <w:rFonts w:asciiTheme="majorHAnsi" w:hAnsiTheme="majorHAnsi" w:cstheme="majorHAnsi"/>
        </w:rPr>
        <w:t>Small Group D</w:t>
      </w:r>
      <w:r w:rsidRPr="00C9124B">
        <w:rPr>
          <w:rFonts w:asciiTheme="majorHAnsi" w:hAnsiTheme="majorHAnsi" w:cstheme="majorHAnsi"/>
        </w:rPr>
        <w:t>iscussions</w:t>
      </w:r>
      <w:r>
        <w:rPr>
          <w:rFonts w:asciiTheme="majorHAnsi" w:hAnsiTheme="majorHAnsi" w:cstheme="majorHAnsi"/>
        </w:rPr>
        <w:t>:</w:t>
      </w:r>
    </w:p>
    <w:p w:rsidR="00506F62" w:rsidRDefault="00C9124B" w:rsidP="00506F62">
      <w:pPr>
        <w:pStyle w:val="NoSpacing"/>
        <w:numPr>
          <w:ilvl w:val="1"/>
          <w:numId w:val="2"/>
        </w:numPr>
        <w:rPr>
          <w:rFonts w:asciiTheme="majorHAnsi" w:hAnsiTheme="majorHAnsi" w:cstheme="majorHAnsi"/>
        </w:rPr>
      </w:pPr>
      <w:r w:rsidRPr="00C9124B">
        <w:rPr>
          <w:rFonts w:asciiTheme="majorHAnsi" w:hAnsiTheme="majorHAnsi" w:cstheme="majorHAnsi"/>
        </w:rPr>
        <w:t>D</w:t>
      </w:r>
      <w:r w:rsidR="00506F62" w:rsidRPr="00C9124B">
        <w:rPr>
          <w:rFonts w:asciiTheme="majorHAnsi" w:hAnsiTheme="majorHAnsi" w:cstheme="majorHAnsi"/>
        </w:rPr>
        <w:t>iscuss data to review for</w:t>
      </w:r>
      <w:r w:rsidRPr="00C9124B">
        <w:rPr>
          <w:rFonts w:asciiTheme="majorHAnsi" w:hAnsiTheme="majorHAnsi" w:cstheme="majorHAnsi"/>
        </w:rPr>
        <w:t xml:space="preserve"> February setting of Priority household type for your county </w:t>
      </w:r>
      <w:r w:rsidR="00506F62" w:rsidRPr="00C9124B">
        <w:rPr>
          <w:rFonts w:asciiTheme="majorHAnsi" w:hAnsiTheme="majorHAnsi" w:cstheme="majorHAnsi"/>
        </w:rPr>
        <w:t>(turn away data, HMIS data, and Priority List numbers)</w:t>
      </w:r>
    </w:p>
    <w:p w:rsidR="00506F62" w:rsidRPr="00C9124B" w:rsidRDefault="00C9124B" w:rsidP="00C9124B">
      <w:pPr>
        <w:pStyle w:val="NoSpacing"/>
        <w:numPr>
          <w:ilvl w:val="1"/>
          <w:numId w:val="2"/>
        </w:numPr>
        <w:rPr>
          <w:rFonts w:asciiTheme="majorHAnsi" w:hAnsiTheme="majorHAnsi"/>
        </w:rPr>
      </w:pPr>
      <w:r>
        <w:rPr>
          <w:rFonts w:asciiTheme="majorHAnsi" w:hAnsiTheme="majorHAnsi"/>
        </w:rPr>
        <w:t>P</w:t>
      </w:r>
      <w:r w:rsidR="00506F62" w:rsidRPr="00C9124B">
        <w:rPr>
          <w:rFonts w:asciiTheme="majorHAnsi" w:hAnsiTheme="majorHAnsi"/>
        </w:rPr>
        <w:t xml:space="preserve">oint In Time Count </w:t>
      </w:r>
      <w:r>
        <w:rPr>
          <w:rFonts w:asciiTheme="majorHAnsi" w:hAnsiTheme="majorHAnsi"/>
        </w:rPr>
        <w:t>Prep</w:t>
      </w:r>
      <w:r w:rsidR="00506F62" w:rsidRPr="00C9124B">
        <w:rPr>
          <w:rFonts w:asciiTheme="majorHAnsi" w:hAnsiTheme="majorHAnsi"/>
        </w:rPr>
        <w:tab/>
      </w:r>
      <w:r w:rsidR="00506F62" w:rsidRPr="00C9124B">
        <w:rPr>
          <w:rFonts w:asciiTheme="majorHAnsi" w:hAnsiTheme="majorHAnsi"/>
        </w:rPr>
        <w:tab/>
      </w:r>
      <w:r w:rsidR="00506F62" w:rsidRPr="00C9124B">
        <w:rPr>
          <w:rFonts w:asciiTheme="majorHAnsi" w:hAnsiTheme="majorHAnsi"/>
        </w:rPr>
        <w:tab/>
      </w:r>
      <w:r w:rsidR="00506F62" w:rsidRPr="00C9124B">
        <w:rPr>
          <w:rFonts w:asciiTheme="majorHAnsi" w:hAnsiTheme="majorHAnsi"/>
        </w:rPr>
        <w:tab/>
      </w:r>
    </w:p>
    <w:p w:rsidR="00AE1D21" w:rsidRPr="00F91758" w:rsidRDefault="00930F2E" w:rsidP="008A0055">
      <w:pPr>
        <w:pStyle w:val="ListParagraph"/>
        <w:numPr>
          <w:ilvl w:val="0"/>
          <w:numId w:val="2"/>
        </w:numPr>
        <w:spacing w:after="0" w:line="276" w:lineRule="auto"/>
        <w:rPr>
          <w:rFonts w:asciiTheme="majorHAnsi" w:hAnsiTheme="majorHAnsi"/>
          <w:sz w:val="24"/>
          <w:szCs w:val="24"/>
        </w:rPr>
      </w:pPr>
      <w:r w:rsidRPr="003E064F">
        <w:rPr>
          <w:rFonts w:asciiTheme="majorHAnsi" w:hAnsiTheme="majorHAnsi" w:cstheme="majorHAnsi"/>
        </w:rPr>
        <w:t xml:space="preserve">  Announcements</w:t>
      </w:r>
      <w:r w:rsidRPr="003E064F">
        <w:rPr>
          <w:rFonts w:asciiTheme="majorHAnsi" w:hAnsiTheme="majorHAnsi" w:cstheme="majorHAnsi"/>
        </w:rPr>
        <w:tab/>
      </w:r>
      <w:r w:rsidRPr="003E064F">
        <w:rPr>
          <w:rFonts w:asciiTheme="majorHAnsi" w:hAnsiTheme="majorHAnsi" w:cstheme="majorHAnsi"/>
        </w:rPr>
        <w:tab/>
      </w:r>
      <w:r w:rsidRPr="003E064F">
        <w:rPr>
          <w:rFonts w:asciiTheme="majorHAnsi" w:hAnsiTheme="majorHAnsi" w:cstheme="majorHAnsi"/>
        </w:rPr>
        <w:tab/>
      </w:r>
      <w:r w:rsidRPr="003E064F">
        <w:rPr>
          <w:rFonts w:asciiTheme="majorHAnsi" w:hAnsiTheme="majorHAnsi" w:cstheme="majorHAnsi"/>
        </w:rPr>
        <w:tab/>
      </w:r>
      <w:r w:rsidRPr="003E064F">
        <w:rPr>
          <w:rFonts w:asciiTheme="majorHAnsi" w:hAnsiTheme="majorHAnsi" w:cstheme="majorHAnsi"/>
        </w:rPr>
        <w:tab/>
      </w:r>
      <w:r w:rsidRPr="003E064F">
        <w:rPr>
          <w:rFonts w:asciiTheme="majorHAnsi" w:hAnsiTheme="majorHAnsi" w:cstheme="majorHAnsi"/>
        </w:rPr>
        <w:tab/>
      </w:r>
      <w:r w:rsidRPr="003E064F">
        <w:rPr>
          <w:rFonts w:asciiTheme="majorHAnsi" w:hAnsiTheme="majorHAnsi" w:cstheme="majorHAnsi"/>
        </w:rPr>
        <w:tab/>
        <w:t>ALL</w:t>
      </w:r>
    </w:p>
    <w:p w:rsidR="00F91758" w:rsidRDefault="00F91758" w:rsidP="00F91758">
      <w:pPr>
        <w:pStyle w:val="ListParagraph"/>
        <w:spacing w:after="0" w:line="276" w:lineRule="auto"/>
        <w:ind w:left="1440"/>
        <w:rPr>
          <w:rFonts w:asciiTheme="majorHAnsi" w:hAnsiTheme="majorHAnsi" w:cstheme="majorHAnsi"/>
        </w:rPr>
      </w:pPr>
      <w:r>
        <w:rPr>
          <w:rFonts w:asciiTheme="majorHAnsi" w:hAnsiTheme="majorHAnsi" w:cstheme="majorHAnsi"/>
        </w:rPr>
        <w:t xml:space="preserve">*Governor </w:t>
      </w:r>
      <w:proofErr w:type="spellStart"/>
      <w:r>
        <w:rPr>
          <w:rFonts w:asciiTheme="majorHAnsi" w:hAnsiTheme="majorHAnsi" w:cstheme="majorHAnsi"/>
        </w:rPr>
        <w:t>Walz</w:t>
      </w:r>
      <w:proofErr w:type="spellEnd"/>
      <w:r>
        <w:rPr>
          <w:rFonts w:asciiTheme="majorHAnsi" w:hAnsiTheme="majorHAnsi" w:cstheme="majorHAnsi"/>
        </w:rPr>
        <w:t xml:space="preserve"> signed an executive order to be an aged friendly state, a lot more effort in communities participating to make sure individuals are aging in place and aging where they want to</w:t>
      </w:r>
    </w:p>
    <w:p w:rsidR="00F91758" w:rsidRDefault="00F91758" w:rsidP="00F91758">
      <w:pPr>
        <w:pStyle w:val="ListParagraph"/>
        <w:spacing w:after="0" w:line="276" w:lineRule="auto"/>
        <w:ind w:left="1440"/>
        <w:rPr>
          <w:rFonts w:asciiTheme="majorHAnsi" w:hAnsiTheme="majorHAnsi" w:cstheme="majorHAnsi"/>
        </w:rPr>
      </w:pPr>
      <w:r>
        <w:rPr>
          <w:rFonts w:asciiTheme="majorHAnsi" w:hAnsiTheme="majorHAnsi" w:cstheme="majorHAnsi"/>
        </w:rPr>
        <w:t xml:space="preserve">*learn about process for getting rid of the VISPADT, more data analysis needs to occur </w:t>
      </w:r>
    </w:p>
    <w:p w:rsidR="00F91758" w:rsidRDefault="00F91758" w:rsidP="00F91758">
      <w:pPr>
        <w:pStyle w:val="ListParagraph"/>
        <w:spacing w:after="0" w:line="276" w:lineRule="auto"/>
        <w:ind w:left="1440"/>
        <w:rPr>
          <w:rFonts w:asciiTheme="majorHAnsi" w:hAnsiTheme="majorHAnsi" w:cstheme="majorHAnsi"/>
        </w:rPr>
      </w:pPr>
      <w:r>
        <w:rPr>
          <w:rFonts w:asciiTheme="majorHAnsi" w:hAnsiTheme="majorHAnsi" w:cstheme="majorHAnsi"/>
        </w:rPr>
        <w:t>*4/23/2020 there will be a large event, MACV will do a mini-stand-down, live concert, fundraiser for vigilant garden</w:t>
      </w:r>
    </w:p>
    <w:p w:rsidR="0092158A" w:rsidRDefault="0092158A" w:rsidP="00F91758">
      <w:pPr>
        <w:pStyle w:val="ListParagraph"/>
        <w:spacing w:after="0" w:line="276" w:lineRule="auto"/>
        <w:ind w:left="1440"/>
        <w:rPr>
          <w:rFonts w:asciiTheme="majorHAnsi" w:hAnsiTheme="majorHAnsi" w:cstheme="majorHAnsi"/>
        </w:rPr>
      </w:pPr>
    </w:p>
    <w:p w:rsidR="0092158A" w:rsidRDefault="0092158A" w:rsidP="00F91758">
      <w:pPr>
        <w:pStyle w:val="ListParagraph"/>
        <w:spacing w:after="0" w:line="276" w:lineRule="auto"/>
        <w:ind w:left="1440"/>
        <w:rPr>
          <w:rFonts w:asciiTheme="majorHAnsi" w:hAnsiTheme="majorHAnsi" w:cstheme="majorHAnsi"/>
        </w:rPr>
      </w:pPr>
      <w:r>
        <w:rPr>
          <w:rFonts w:asciiTheme="majorHAnsi" w:hAnsiTheme="majorHAnsi" w:cstheme="majorHAnsi"/>
        </w:rPr>
        <w:t xml:space="preserve">Liz young motioned first to end the meeting </w:t>
      </w:r>
    </w:p>
    <w:p w:rsidR="0092158A" w:rsidRPr="003E064F" w:rsidRDefault="0092158A" w:rsidP="00F91758">
      <w:pPr>
        <w:pStyle w:val="ListParagraph"/>
        <w:spacing w:after="0" w:line="276" w:lineRule="auto"/>
        <w:ind w:left="1440"/>
        <w:rPr>
          <w:rFonts w:asciiTheme="majorHAnsi" w:hAnsiTheme="majorHAnsi"/>
          <w:sz w:val="24"/>
          <w:szCs w:val="24"/>
        </w:rPr>
      </w:pPr>
      <w:r>
        <w:rPr>
          <w:rFonts w:asciiTheme="majorHAnsi" w:hAnsiTheme="majorHAnsi" w:cstheme="majorHAnsi"/>
        </w:rPr>
        <w:t xml:space="preserve">Jennifer Walker motioned to second the meeting </w:t>
      </w:r>
    </w:p>
    <w:p w:rsidR="007B03D9" w:rsidRDefault="007B03D9" w:rsidP="00320FEE">
      <w:pPr>
        <w:pStyle w:val="NoSpacing"/>
        <w:ind w:firstLine="720"/>
        <w:jc w:val="center"/>
        <w:rPr>
          <w:rFonts w:asciiTheme="majorHAnsi" w:hAnsiTheme="majorHAnsi"/>
          <w:b/>
          <w:sz w:val="44"/>
          <w:szCs w:val="44"/>
        </w:rPr>
      </w:pPr>
    </w:p>
    <w:p w:rsidR="003A008B" w:rsidRPr="007B03D9" w:rsidRDefault="00C83FF1" w:rsidP="00320FEE">
      <w:pPr>
        <w:pStyle w:val="NoSpacing"/>
        <w:ind w:firstLine="720"/>
        <w:jc w:val="center"/>
        <w:rPr>
          <w:rFonts w:asciiTheme="majorHAnsi" w:hAnsiTheme="majorHAnsi"/>
          <w:b/>
          <w:sz w:val="44"/>
          <w:szCs w:val="44"/>
        </w:rPr>
      </w:pPr>
      <w:r>
        <w:rPr>
          <w:rFonts w:asciiTheme="majorHAnsi" w:hAnsiTheme="majorHAnsi"/>
          <w:b/>
          <w:sz w:val="44"/>
          <w:szCs w:val="44"/>
        </w:rPr>
        <w:t>CoC Annual Meeting</w:t>
      </w:r>
      <w:r w:rsidR="003A008B" w:rsidRPr="007B03D9">
        <w:rPr>
          <w:rFonts w:asciiTheme="majorHAnsi" w:hAnsiTheme="majorHAnsi"/>
          <w:b/>
          <w:sz w:val="44"/>
          <w:szCs w:val="44"/>
        </w:rPr>
        <w:t xml:space="preserve"> </w:t>
      </w:r>
      <w:r>
        <w:rPr>
          <w:rFonts w:asciiTheme="majorHAnsi" w:hAnsiTheme="majorHAnsi"/>
          <w:b/>
          <w:sz w:val="44"/>
          <w:szCs w:val="44"/>
        </w:rPr>
        <w:t>is scheduled for 2/4/2020</w:t>
      </w:r>
    </w:p>
    <w:p w:rsidR="00DC255F" w:rsidRDefault="00DC255F" w:rsidP="00320FEE">
      <w:pPr>
        <w:pStyle w:val="NoSpacing"/>
        <w:ind w:firstLine="720"/>
        <w:jc w:val="center"/>
        <w:rPr>
          <w:rFonts w:asciiTheme="majorHAnsi" w:hAnsiTheme="majorHAnsi"/>
          <w:b/>
          <w:sz w:val="24"/>
          <w:szCs w:val="24"/>
        </w:rPr>
      </w:pPr>
    </w:p>
    <w:sectPr w:rsidR="00DC255F" w:rsidSect="003E064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26639E"/>
    <w:multiLevelType w:val="hybridMultilevel"/>
    <w:tmpl w:val="D1844F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352A523E"/>
    <w:multiLevelType w:val="hybridMultilevel"/>
    <w:tmpl w:val="D7EAE6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B9C62AE"/>
    <w:multiLevelType w:val="hybridMultilevel"/>
    <w:tmpl w:val="FD125F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71635D7"/>
    <w:multiLevelType w:val="hybridMultilevel"/>
    <w:tmpl w:val="E1A65BB4"/>
    <w:lvl w:ilvl="0" w:tplc="76E230A4">
      <w:start w:val="4"/>
      <w:numFmt w:val="upperRoman"/>
      <w:lvlText w:val="%1."/>
      <w:lvlJc w:val="left"/>
      <w:pPr>
        <w:ind w:left="1080" w:hanging="720"/>
      </w:pPr>
      <w:rPr>
        <w:rFonts w:hint="default"/>
      </w:rPr>
    </w:lvl>
    <w:lvl w:ilvl="1" w:tplc="4CE8CA56">
      <w:start w:val="1"/>
      <w:numFmt w:val="lowerLetter"/>
      <w:lvlText w:val="%2."/>
      <w:lvlJc w:val="left"/>
      <w:pPr>
        <w:ind w:left="1440" w:hanging="360"/>
      </w:pPr>
      <w:rPr>
        <w:b/>
        <w:strike w:val="0"/>
      </w:rPr>
    </w:lvl>
    <w:lvl w:ilvl="2" w:tplc="5AACD614">
      <w:start w:val="1"/>
      <w:numFmt w:val="lowerRoman"/>
      <w:lvlText w:val="%3."/>
      <w:lvlJc w:val="right"/>
      <w:pPr>
        <w:ind w:left="2160" w:hanging="180"/>
      </w:pPr>
      <w:rPr>
        <w:b/>
        <w:strike w:val="0"/>
      </w:rPr>
    </w:lvl>
    <w:lvl w:ilvl="3" w:tplc="EA9CF2DA">
      <w:start w:val="1"/>
      <w:numFmt w:val="decimal"/>
      <w:lvlText w:val="%4."/>
      <w:lvlJc w:val="left"/>
      <w:pPr>
        <w:ind w:left="2790" w:hanging="360"/>
      </w:pPr>
      <w:rPr>
        <w:strike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EBF0DA1"/>
    <w:multiLevelType w:val="hybridMultilevel"/>
    <w:tmpl w:val="1F44EB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FFB70EC"/>
    <w:multiLevelType w:val="hybridMultilevel"/>
    <w:tmpl w:val="C4AA3F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9EB1C55"/>
    <w:multiLevelType w:val="hybridMultilevel"/>
    <w:tmpl w:val="AC6C3D0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EA2036B"/>
    <w:multiLevelType w:val="hybridMultilevel"/>
    <w:tmpl w:val="97564C4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2"/>
  </w:num>
  <w:num w:numId="3">
    <w:abstractNumId w:val="1"/>
  </w:num>
  <w:num w:numId="4">
    <w:abstractNumId w:val="4"/>
  </w:num>
  <w:num w:numId="5">
    <w:abstractNumId w:val="6"/>
  </w:num>
  <w:num w:numId="6">
    <w:abstractNumId w:val="0"/>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FAF"/>
    <w:rsid w:val="00040EC0"/>
    <w:rsid w:val="000763D7"/>
    <w:rsid w:val="000B5543"/>
    <w:rsid w:val="001754D6"/>
    <w:rsid w:val="0018161A"/>
    <w:rsid w:val="00182437"/>
    <w:rsid w:val="00196B34"/>
    <w:rsid w:val="001A2FE8"/>
    <w:rsid w:val="001E22A7"/>
    <w:rsid w:val="00234EEC"/>
    <w:rsid w:val="00284199"/>
    <w:rsid w:val="002923A7"/>
    <w:rsid w:val="002C5707"/>
    <w:rsid w:val="002E0F6B"/>
    <w:rsid w:val="002E703F"/>
    <w:rsid w:val="002F150C"/>
    <w:rsid w:val="003032CB"/>
    <w:rsid w:val="00320FEE"/>
    <w:rsid w:val="00343AD9"/>
    <w:rsid w:val="00354BD8"/>
    <w:rsid w:val="00354D53"/>
    <w:rsid w:val="0036241A"/>
    <w:rsid w:val="003A008B"/>
    <w:rsid w:val="003A46F3"/>
    <w:rsid w:val="003B12D3"/>
    <w:rsid w:val="003B1A7B"/>
    <w:rsid w:val="003B52D6"/>
    <w:rsid w:val="003C42E9"/>
    <w:rsid w:val="003E064F"/>
    <w:rsid w:val="00405567"/>
    <w:rsid w:val="004142B6"/>
    <w:rsid w:val="00422E4A"/>
    <w:rsid w:val="00442978"/>
    <w:rsid w:val="00457436"/>
    <w:rsid w:val="00496774"/>
    <w:rsid w:val="004A466E"/>
    <w:rsid w:val="00506F62"/>
    <w:rsid w:val="00527ADA"/>
    <w:rsid w:val="0054021C"/>
    <w:rsid w:val="00585533"/>
    <w:rsid w:val="00586B1B"/>
    <w:rsid w:val="005F314B"/>
    <w:rsid w:val="00643346"/>
    <w:rsid w:val="00644AC8"/>
    <w:rsid w:val="00695DD4"/>
    <w:rsid w:val="006E45D6"/>
    <w:rsid w:val="00702625"/>
    <w:rsid w:val="00722907"/>
    <w:rsid w:val="00724C1C"/>
    <w:rsid w:val="00726AD9"/>
    <w:rsid w:val="007B03D9"/>
    <w:rsid w:val="007C27E9"/>
    <w:rsid w:val="007D56C4"/>
    <w:rsid w:val="007F78B9"/>
    <w:rsid w:val="008027E5"/>
    <w:rsid w:val="0082219F"/>
    <w:rsid w:val="00857514"/>
    <w:rsid w:val="008C0CDB"/>
    <w:rsid w:val="008C5080"/>
    <w:rsid w:val="0092158A"/>
    <w:rsid w:val="00927942"/>
    <w:rsid w:val="00930F2E"/>
    <w:rsid w:val="00935002"/>
    <w:rsid w:val="00955B3D"/>
    <w:rsid w:val="009E3203"/>
    <w:rsid w:val="00A344D8"/>
    <w:rsid w:val="00A4480C"/>
    <w:rsid w:val="00AE1D21"/>
    <w:rsid w:val="00B45774"/>
    <w:rsid w:val="00B53EE6"/>
    <w:rsid w:val="00BB3B0A"/>
    <w:rsid w:val="00BC6AD1"/>
    <w:rsid w:val="00BF2765"/>
    <w:rsid w:val="00C649DB"/>
    <w:rsid w:val="00C83FF1"/>
    <w:rsid w:val="00C9124B"/>
    <w:rsid w:val="00D024D8"/>
    <w:rsid w:val="00D2295E"/>
    <w:rsid w:val="00D25D6B"/>
    <w:rsid w:val="00D32819"/>
    <w:rsid w:val="00D5200F"/>
    <w:rsid w:val="00D82F78"/>
    <w:rsid w:val="00D93E38"/>
    <w:rsid w:val="00DC255F"/>
    <w:rsid w:val="00DF0832"/>
    <w:rsid w:val="00E47C7D"/>
    <w:rsid w:val="00EB6AFE"/>
    <w:rsid w:val="00EE3C67"/>
    <w:rsid w:val="00F06FAF"/>
    <w:rsid w:val="00F91758"/>
    <w:rsid w:val="00FA41CE"/>
    <w:rsid w:val="00FB3CF6"/>
    <w:rsid w:val="00FC3EA5"/>
    <w:rsid w:val="00FD4F97"/>
    <w:rsid w:val="00FE27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7900A4-BACA-4815-A7C7-4383D35DF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78B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78B9"/>
    <w:pPr>
      <w:spacing w:after="0" w:line="240" w:lineRule="auto"/>
    </w:pPr>
  </w:style>
  <w:style w:type="paragraph" w:styleId="Title">
    <w:name w:val="Title"/>
    <w:basedOn w:val="Normal"/>
    <w:link w:val="TitleChar"/>
    <w:qFormat/>
    <w:rsid w:val="007F78B9"/>
    <w:pPr>
      <w:jc w:val="center"/>
    </w:pPr>
    <w:rPr>
      <w:b/>
      <w:bCs/>
      <w:sz w:val="36"/>
    </w:rPr>
  </w:style>
  <w:style w:type="character" w:customStyle="1" w:styleId="TitleChar">
    <w:name w:val="Title Char"/>
    <w:basedOn w:val="DefaultParagraphFont"/>
    <w:link w:val="Title"/>
    <w:rsid w:val="007F78B9"/>
    <w:rPr>
      <w:rFonts w:ascii="Times New Roman" w:eastAsia="Times New Roman" w:hAnsi="Times New Roman" w:cs="Times New Roman"/>
      <w:b/>
      <w:bCs/>
      <w:sz w:val="36"/>
      <w:szCs w:val="24"/>
    </w:rPr>
  </w:style>
  <w:style w:type="paragraph" w:styleId="ListParagraph">
    <w:name w:val="List Paragraph"/>
    <w:basedOn w:val="Normal"/>
    <w:uiPriority w:val="34"/>
    <w:qFormat/>
    <w:rsid w:val="00354BD8"/>
    <w:pPr>
      <w:spacing w:after="160" w:line="259"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726AD9"/>
    <w:rPr>
      <w:color w:val="0563C1" w:themeColor="hyperlink"/>
      <w:u w:val="single"/>
    </w:rPr>
  </w:style>
  <w:style w:type="paragraph" w:styleId="BalloonText">
    <w:name w:val="Balloon Text"/>
    <w:basedOn w:val="Normal"/>
    <w:link w:val="BalloonTextChar"/>
    <w:uiPriority w:val="99"/>
    <w:semiHidden/>
    <w:unhideWhenUsed/>
    <w:rsid w:val="001824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243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4158742">
      <w:bodyDiv w:val="1"/>
      <w:marLeft w:val="0"/>
      <w:marRight w:val="0"/>
      <w:marTop w:val="0"/>
      <w:marBottom w:val="0"/>
      <w:divBdr>
        <w:top w:val="none" w:sz="0" w:space="0" w:color="auto"/>
        <w:left w:val="none" w:sz="0" w:space="0" w:color="auto"/>
        <w:bottom w:val="none" w:sz="0" w:space="0" w:color="auto"/>
        <w:right w:val="none" w:sz="0" w:space="0" w:color="auto"/>
      </w:divBdr>
    </w:div>
    <w:div w:id="1110272704">
      <w:bodyDiv w:val="1"/>
      <w:marLeft w:val="0"/>
      <w:marRight w:val="0"/>
      <w:marTop w:val="0"/>
      <w:marBottom w:val="0"/>
      <w:divBdr>
        <w:top w:val="none" w:sz="0" w:space="0" w:color="auto"/>
        <w:left w:val="none" w:sz="0" w:space="0" w:color="auto"/>
        <w:bottom w:val="none" w:sz="0" w:space="0" w:color="auto"/>
        <w:right w:val="none" w:sz="0" w:space="0" w:color="auto"/>
      </w:divBdr>
    </w:div>
    <w:div w:id="1307974256">
      <w:bodyDiv w:val="1"/>
      <w:marLeft w:val="0"/>
      <w:marRight w:val="0"/>
      <w:marTop w:val="0"/>
      <w:marBottom w:val="0"/>
      <w:divBdr>
        <w:top w:val="none" w:sz="0" w:space="0" w:color="auto"/>
        <w:left w:val="none" w:sz="0" w:space="0" w:color="auto"/>
        <w:bottom w:val="none" w:sz="0" w:space="0" w:color="auto"/>
        <w:right w:val="none" w:sz="0" w:space="0" w:color="auto"/>
      </w:divBdr>
    </w:div>
    <w:div w:id="1511287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mhp.net/coordinated-entry" TargetMode="External"/><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652</Words>
  <Characters>3723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Smith</dc:creator>
  <cp:keywords/>
  <dc:description/>
  <cp:lastModifiedBy>Tammy Smith</cp:lastModifiedBy>
  <cp:revision>2</cp:revision>
  <cp:lastPrinted>2019-07-24T21:40:00Z</cp:lastPrinted>
  <dcterms:created xsi:type="dcterms:W3CDTF">2020-01-08T20:41:00Z</dcterms:created>
  <dcterms:modified xsi:type="dcterms:W3CDTF">2020-01-08T20:41:00Z</dcterms:modified>
</cp:coreProperties>
</file>